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CA" w:rsidRDefault="00893952" w:rsidP="00A37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6427" w:rsidRPr="001154CA" w:rsidRDefault="00893952" w:rsidP="00A378D5">
      <w:pPr>
        <w:jc w:val="both"/>
        <w:rPr>
          <w:rFonts w:ascii="Times New Roman" w:hAnsi="Times New Roman" w:cs="Times New Roman"/>
          <w:sz w:val="24"/>
          <w:szCs w:val="24"/>
        </w:rPr>
      </w:pPr>
      <w:r w:rsidRPr="001154CA">
        <w:rPr>
          <w:rFonts w:ascii="Times New Roman" w:hAnsi="Times New Roman" w:cs="Times New Roman"/>
          <w:sz w:val="24"/>
          <w:szCs w:val="24"/>
        </w:rPr>
        <w:t xml:space="preserve">      На основу</w:t>
      </w:r>
      <w:r w:rsidR="00A95CD9" w:rsidRPr="001154CA">
        <w:rPr>
          <w:rFonts w:ascii="Times New Roman" w:hAnsi="Times New Roman" w:cs="Times New Roman"/>
          <w:sz w:val="24"/>
          <w:szCs w:val="24"/>
        </w:rPr>
        <w:t xml:space="preserve"> Члана 21. Одлуке о отуђењу и давању у закуп грађевинског земљишта у јавној својини општине Нови Кнежевац („Сл.лист општине Нови Кнежевац</w:t>
      </w:r>
      <w:proofErr w:type="gramStart"/>
      <w:r w:rsidR="00A95CD9" w:rsidRPr="001154CA">
        <w:rPr>
          <w:rFonts w:ascii="Times New Roman" w:hAnsi="Times New Roman" w:cs="Times New Roman"/>
          <w:sz w:val="24"/>
          <w:szCs w:val="24"/>
        </w:rPr>
        <w:t>“ бр.3</w:t>
      </w:r>
      <w:proofErr w:type="gramEnd"/>
      <w:r w:rsidR="00A95CD9" w:rsidRPr="001154CA">
        <w:rPr>
          <w:rFonts w:ascii="Times New Roman" w:hAnsi="Times New Roman" w:cs="Times New Roman"/>
          <w:sz w:val="24"/>
          <w:szCs w:val="24"/>
        </w:rPr>
        <w:t>/2016)</w:t>
      </w:r>
      <w:r w:rsidR="009D1185" w:rsidRPr="001154CA">
        <w:rPr>
          <w:rFonts w:ascii="Times New Roman" w:hAnsi="Times New Roman" w:cs="Times New Roman"/>
          <w:sz w:val="24"/>
          <w:szCs w:val="24"/>
        </w:rPr>
        <w:t xml:space="preserve"> </w:t>
      </w:r>
      <w:r w:rsidR="00A95CD9" w:rsidRPr="001154CA">
        <w:rPr>
          <w:rFonts w:ascii="Times New Roman" w:hAnsi="Times New Roman" w:cs="Times New Roman"/>
          <w:sz w:val="24"/>
          <w:szCs w:val="24"/>
        </w:rPr>
        <w:t xml:space="preserve">и </w:t>
      </w:r>
      <w:r w:rsidRPr="001154CA">
        <w:rPr>
          <w:rFonts w:ascii="Times New Roman" w:hAnsi="Times New Roman" w:cs="Times New Roman"/>
          <w:sz w:val="24"/>
          <w:szCs w:val="24"/>
        </w:rPr>
        <w:t>Одлуке о покретању поступка за отуђење градског грађевинс</w:t>
      </w:r>
      <w:r w:rsidR="0041574F" w:rsidRPr="001154CA">
        <w:rPr>
          <w:rFonts w:ascii="Times New Roman" w:hAnsi="Times New Roman" w:cs="Times New Roman"/>
          <w:sz w:val="24"/>
          <w:szCs w:val="24"/>
        </w:rPr>
        <w:t>ког земљишта донете на седници О</w:t>
      </w:r>
      <w:r w:rsidRPr="001154CA">
        <w:rPr>
          <w:rFonts w:ascii="Times New Roman" w:hAnsi="Times New Roman" w:cs="Times New Roman"/>
          <w:sz w:val="24"/>
          <w:szCs w:val="24"/>
        </w:rPr>
        <w:t>пшти</w:t>
      </w:r>
      <w:r w:rsidR="0041574F" w:rsidRPr="001154CA">
        <w:rPr>
          <w:rFonts w:ascii="Times New Roman" w:hAnsi="Times New Roman" w:cs="Times New Roman"/>
          <w:sz w:val="24"/>
          <w:szCs w:val="24"/>
        </w:rPr>
        <w:t>нског већа одржаној дана 1</w:t>
      </w:r>
      <w:r w:rsidR="009D0C75">
        <w:rPr>
          <w:rFonts w:ascii="Times New Roman" w:hAnsi="Times New Roman" w:cs="Times New Roman"/>
          <w:sz w:val="24"/>
          <w:szCs w:val="24"/>
        </w:rPr>
        <w:t>7</w:t>
      </w:r>
      <w:r w:rsidR="0041574F" w:rsidRPr="001154CA">
        <w:rPr>
          <w:rFonts w:ascii="Times New Roman" w:hAnsi="Times New Roman" w:cs="Times New Roman"/>
          <w:sz w:val="24"/>
          <w:szCs w:val="24"/>
        </w:rPr>
        <w:t>.05</w:t>
      </w:r>
      <w:r w:rsidRPr="001154CA">
        <w:rPr>
          <w:rFonts w:ascii="Times New Roman" w:hAnsi="Times New Roman" w:cs="Times New Roman"/>
          <w:sz w:val="24"/>
          <w:szCs w:val="24"/>
        </w:rPr>
        <w:t>.20</w:t>
      </w:r>
      <w:r w:rsidR="0041574F" w:rsidRPr="001154CA">
        <w:rPr>
          <w:rFonts w:ascii="Times New Roman" w:hAnsi="Times New Roman" w:cs="Times New Roman"/>
          <w:sz w:val="24"/>
          <w:szCs w:val="24"/>
        </w:rPr>
        <w:t>2</w:t>
      </w:r>
      <w:r w:rsidR="009D0C75">
        <w:rPr>
          <w:rFonts w:ascii="Times New Roman" w:hAnsi="Times New Roman" w:cs="Times New Roman"/>
          <w:sz w:val="24"/>
          <w:szCs w:val="24"/>
        </w:rPr>
        <w:t>2</w:t>
      </w:r>
      <w:r w:rsidR="0041574F" w:rsidRPr="001154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1574F" w:rsidRPr="001154CA">
        <w:rPr>
          <w:rFonts w:ascii="Times New Roman" w:hAnsi="Times New Roman" w:cs="Times New Roman"/>
          <w:sz w:val="24"/>
          <w:szCs w:val="24"/>
        </w:rPr>
        <w:t>број</w:t>
      </w:r>
      <w:proofErr w:type="gramEnd"/>
      <w:r w:rsidR="0041574F" w:rsidRPr="001154CA">
        <w:rPr>
          <w:rFonts w:ascii="Times New Roman" w:hAnsi="Times New Roman" w:cs="Times New Roman"/>
          <w:sz w:val="24"/>
          <w:szCs w:val="24"/>
        </w:rPr>
        <w:t xml:space="preserve">: </w:t>
      </w:r>
      <w:r w:rsidR="0041574F">
        <w:rPr>
          <w:rFonts w:ascii="Times New Roman" w:hAnsi="Times New Roman" w:cs="Times New Roman"/>
          <w:sz w:val="24"/>
          <w:szCs w:val="24"/>
        </w:rPr>
        <w:t>III</w:t>
      </w:r>
      <w:r w:rsidR="0041574F" w:rsidRPr="001154CA">
        <w:rPr>
          <w:rFonts w:ascii="Times New Roman" w:hAnsi="Times New Roman" w:cs="Times New Roman"/>
          <w:sz w:val="24"/>
          <w:szCs w:val="24"/>
        </w:rPr>
        <w:t>-06-01/</w:t>
      </w:r>
      <w:r w:rsidR="009D0C75">
        <w:rPr>
          <w:rFonts w:ascii="Times New Roman" w:hAnsi="Times New Roman" w:cs="Times New Roman"/>
          <w:sz w:val="24"/>
          <w:szCs w:val="24"/>
        </w:rPr>
        <w:t>3</w:t>
      </w:r>
      <w:r w:rsidR="0041574F" w:rsidRPr="001154CA">
        <w:rPr>
          <w:rFonts w:ascii="Times New Roman" w:hAnsi="Times New Roman" w:cs="Times New Roman"/>
          <w:sz w:val="24"/>
          <w:szCs w:val="24"/>
        </w:rPr>
        <w:t>5</w:t>
      </w:r>
      <w:r w:rsidR="009D0C75">
        <w:rPr>
          <w:rFonts w:ascii="Times New Roman" w:hAnsi="Times New Roman" w:cs="Times New Roman"/>
          <w:sz w:val="24"/>
          <w:szCs w:val="24"/>
        </w:rPr>
        <w:t xml:space="preserve"> </w:t>
      </w:r>
      <w:r w:rsidR="0041574F" w:rsidRPr="001154CA">
        <w:rPr>
          <w:rFonts w:ascii="Times New Roman" w:hAnsi="Times New Roman" w:cs="Times New Roman"/>
          <w:sz w:val="24"/>
          <w:szCs w:val="24"/>
        </w:rPr>
        <w:t xml:space="preserve"> </w:t>
      </w:r>
      <w:r w:rsidRPr="001154CA">
        <w:rPr>
          <w:rFonts w:ascii="Times New Roman" w:hAnsi="Times New Roman" w:cs="Times New Roman"/>
          <w:sz w:val="24"/>
          <w:szCs w:val="24"/>
        </w:rPr>
        <w:t>Комисија за отуђење и давање у закуп грађевинског земљишта</w:t>
      </w:r>
      <w:r w:rsidR="0020549A">
        <w:rPr>
          <w:rFonts w:ascii="Times New Roman" w:hAnsi="Times New Roman" w:cs="Times New Roman"/>
          <w:sz w:val="24"/>
          <w:szCs w:val="24"/>
        </w:rPr>
        <w:t xml:space="preserve"> и закуп пословног простора у јавној својини општине Нови Кнежевац,</w:t>
      </w:r>
      <w:r w:rsidRPr="001154CA">
        <w:rPr>
          <w:rFonts w:ascii="Times New Roman" w:hAnsi="Times New Roman" w:cs="Times New Roman"/>
          <w:sz w:val="24"/>
          <w:szCs w:val="24"/>
        </w:rPr>
        <w:t xml:space="preserve"> </w:t>
      </w:r>
      <w:r w:rsidR="009D1185" w:rsidRPr="001154CA">
        <w:rPr>
          <w:rFonts w:ascii="Times New Roman" w:hAnsi="Times New Roman" w:cs="Times New Roman"/>
          <w:sz w:val="24"/>
          <w:szCs w:val="24"/>
        </w:rPr>
        <w:t xml:space="preserve"> </w:t>
      </w:r>
      <w:r w:rsidRPr="001154CA">
        <w:rPr>
          <w:rFonts w:ascii="Times New Roman" w:hAnsi="Times New Roman" w:cs="Times New Roman"/>
          <w:sz w:val="24"/>
          <w:szCs w:val="24"/>
        </w:rPr>
        <w:t>да</w:t>
      </w:r>
      <w:r w:rsidR="005D41C4" w:rsidRPr="001154CA">
        <w:rPr>
          <w:rFonts w:ascii="Times New Roman" w:hAnsi="Times New Roman" w:cs="Times New Roman"/>
          <w:sz w:val="24"/>
          <w:szCs w:val="24"/>
        </w:rPr>
        <w:t xml:space="preserve">на </w:t>
      </w:r>
      <w:r w:rsidR="00D76494">
        <w:rPr>
          <w:rFonts w:ascii="Times New Roman" w:hAnsi="Times New Roman" w:cs="Times New Roman"/>
          <w:sz w:val="24"/>
          <w:szCs w:val="24"/>
        </w:rPr>
        <w:t>08</w:t>
      </w:r>
      <w:r w:rsidR="0041574F" w:rsidRPr="001154CA">
        <w:rPr>
          <w:rFonts w:ascii="Times New Roman" w:hAnsi="Times New Roman" w:cs="Times New Roman"/>
          <w:sz w:val="24"/>
          <w:szCs w:val="24"/>
        </w:rPr>
        <w:t>.0</w:t>
      </w:r>
      <w:r w:rsidR="00CD53C6">
        <w:rPr>
          <w:rFonts w:ascii="Times New Roman" w:hAnsi="Times New Roman" w:cs="Times New Roman"/>
          <w:sz w:val="24"/>
          <w:szCs w:val="24"/>
        </w:rPr>
        <w:t>6</w:t>
      </w:r>
      <w:r w:rsidR="006A6427" w:rsidRPr="001154CA">
        <w:rPr>
          <w:rFonts w:ascii="Times New Roman" w:hAnsi="Times New Roman" w:cs="Times New Roman"/>
          <w:sz w:val="24"/>
          <w:szCs w:val="24"/>
        </w:rPr>
        <w:t>.202</w:t>
      </w:r>
      <w:r w:rsidR="009D0C75">
        <w:rPr>
          <w:rFonts w:ascii="Times New Roman" w:hAnsi="Times New Roman" w:cs="Times New Roman"/>
          <w:sz w:val="24"/>
          <w:szCs w:val="24"/>
        </w:rPr>
        <w:t>2</w:t>
      </w:r>
      <w:r w:rsidR="006A6427" w:rsidRPr="001154CA">
        <w:rPr>
          <w:rFonts w:ascii="Times New Roman" w:hAnsi="Times New Roman" w:cs="Times New Roman"/>
          <w:sz w:val="24"/>
          <w:szCs w:val="24"/>
        </w:rPr>
        <w:t xml:space="preserve"> године,</w:t>
      </w:r>
      <w:r w:rsidR="00F86277" w:rsidRPr="001154CA">
        <w:rPr>
          <w:rFonts w:ascii="Times New Roman" w:hAnsi="Times New Roman" w:cs="Times New Roman"/>
          <w:sz w:val="24"/>
          <w:szCs w:val="24"/>
        </w:rPr>
        <w:t xml:space="preserve"> </w:t>
      </w:r>
      <w:r w:rsidR="00F86277" w:rsidRPr="00926F71">
        <w:rPr>
          <w:rFonts w:ascii="Times New Roman" w:hAnsi="Times New Roman" w:cs="Times New Roman"/>
          <w:sz w:val="24"/>
          <w:szCs w:val="24"/>
        </w:rPr>
        <w:t>o</w:t>
      </w:r>
      <w:r w:rsidR="006A6427" w:rsidRPr="001154CA">
        <w:rPr>
          <w:rFonts w:ascii="Times New Roman" w:hAnsi="Times New Roman" w:cs="Times New Roman"/>
          <w:sz w:val="24"/>
          <w:szCs w:val="24"/>
        </w:rPr>
        <w:t xml:space="preserve">бјављује  </w:t>
      </w:r>
      <w:bookmarkStart w:id="0" w:name="_GoBack"/>
      <w:bookmarkEnd w:id="0"/>
    </w:p>
    <w:p w:rsidR="006A6427" w:rsidRPr="001154CA" w:rsidRDefault="006A6427" w:rsidP="00613C18">
      <w:pPr>
        <w:rPr>
          <w:rFonts w:ascii="Times New Roman" w:hAnsi="Times New Roman" w:cs="Times New Roman"/>
          <w:sz w:val="24"/>
          <w:szCs w:val="24"/>
        </w:rPr>
      </w:pPr>
    </w:p>
    <w:p w:rsidR="006A6427" w:rsidRPr="001154CA" w:rsidRDefault="006A6427" w:rsidP="00613C18">
      <w:pPr>
        <w:rPr>
          <w:rFonts w:ascii="Times New Roman" w:hAnsi="Times New Roman" w:cs="Times New Roman"/>
          <w:sz w:val="24"/>
          <w:szCs w:val="24"/>
        </w:rPr>
      </w:pPr>
    </w:p>
    <w:p w:rsidR="006A6427" w:rsidRPr="00B055BC" w:rsidRDefault="00F86277" w:rsidP="0000481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b/>
          <w:sz w:val="24"/>
          <w:szCs w:val="24"/>
          <w:lang w:val="ru-RU"/>
        </w:rPr>
        <w:t>Ј А В Н И  О Г Л А С:</w:t>
      </w:r>
    </w:p>
    <w:p w:rsidR="006A6427" w:rsidRPr="00B055BC" w:rsidRDefault="006A6427" w:rsidP="00613C1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481F" w:rsidRPr="00B055BC" w:rsidRDefault="006A6427" w:rsidP="008564E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РАДИ ОТУЂЕЊА </w:t>
      </w:r>
      <w:r w:rsidR="003A37FB"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ГРАДСКОГ </w:t>
      </w:r>
      <w:r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ГРАЂЕВИНСКОГ ЗЕМЉИШТА </w:t>
      </w:r>
      <w:r w:rsidR="002908DA" w:rsidRPr="00B055BC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908DA" w:rsidRPr="00B055BC" w:rsidRDefault="0000481F" w:rsidP="008564E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ЈАВНЕ </w:t>
      </w:r>
      <w:r w:rsidR="006A6427"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СВОЈИНЕ </w:t>
      </w:r>
      <w:r w:rsidRPr="00B055BC">
        <w:rPr>
          <w:rFonts w:ascii="Times New Roman" w:hAnsi="Times New Roman" w:cs="Times New Roman"/>
          <w:b/>
          <w:sz w:val="24"/>
          <w:szCs w:val="24"/>
          <w:lang w:val="ru-RU"/>
        </w:rPr>
        <w:t>ОПШТИНЕ НОВИ КНЕЖЕВАЦ</w:t>
      </w:r>
    </w:p>
    <w:p w:rsidR="008564E0" w:rsidRPr="00B055BC" w:rsidRDefault="006A6427" w:rsidP="003A37F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ПУТЕМ </w:t>
      </w:r>
      <w:r w:rsidR="003A37FB" w:rsidRPr="00B055BC">
        <w:rPr>
          <w:rFonts w:ascii="Times New Roman" w:hAnsi="Times New Roman" w:cs="Times New Roman"/>
          <w:b/>
          <w:sz w:val="24"/>
          <w:szCs w:val="24"/>
          <w:lang w:val="ru-RU"/>
        </w:rPr>
        <w:t>ЈАВНОГ НАДМЕТАЊА</w:t>
      </w:r>
    </w:p>
    <w:p w:rsidR="008564E0" w:rsidRPr="00B055BC" w:rsidRDefault="008564E0" w:rsidP="008564E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41C4" w:rsidRPr="00B055BC" w:rsidRDefault="005D41C4" w:rsidP="00613C1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6427" w:rsidRPr="00B055BC" w:rsidRDefault="006A6427" w:rsidP="00613C1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6427" w:rsidRPr="00B055BC" w:rsidRDefault="00F351E4" w:rsidP="00FB503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A6427" w:rsidRPr="00B055BC">
        <w:rPr>
          <w:rFonts w:ascii="Times New Roman" w:hAnsi="Times New Roman" w:cs="Times New Roman"/>
          <w:b/>
          <w:sz w:val="24"/>
          <w:szCs w:val="24"/>
          <w:lang w:val="ru-RU"/>
        </w:rPr>
        <w:t>ПРЕДМЕТ ОТУЂЕЊА</w:t>
      </w:r>
    </w:p>
    <w:p w:rsidR="00B37327" w:rsidRPr="00B055BC" w:rsidRDefault="00B37327" w:rsidP="00613C1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37FB" w:rsidRPr="00B055BC" w:rsidRDefault="006A6427" w:rsidP="00F351E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3A37FB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6D00" w:rsidRPr="00B055BC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A37FB" w:rsidRPr="00B055BC">
        <w:rPr>
          <w:rFonts w:ascii="Times New Roman" w:hAnsi="Times New Roman" w:cs="Times New Roman"/>
          <w:sz w:val="24"/>
          <w:szCs w:val="24"/>
          <w:lang w:val="ru-RU"/>
        </w:rPr>
        <w:t>адско грађевинско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земљиште</w:t>
      </w:r>
      <w:r w:rsidR="00566D00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површине </w:t>
      </w:r>
      <w:r w:rsidR="003A37FB" w:rsidRPr="00B055B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9D0C75" w:rsidRPr="00B055BC">
        <w:rPr>
          <w:rFonts w:ascii="Times New Roman" w:hAnsi="Times New Roman" w:cs="Times New Roman"/>
          <w:sz w:val="24"/>
          <w:szCs w:val="24"/>
          <w:lang w:val="ru-RU"/>
        </w:rPr>
        <w:t>56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м2, које се налази у </w:t>
      </w:r>
      <w:r w:rsidR="003A37FB" w:rsidRPr="00B055BC">
        <w:rPr>
          <w:rFonts w:ascii="Times New Roman" w:hAnsi="Times New Roman" w:cs="Times New Roman"/>
          <w:sz w:val="24"/>
          <w:szCs w:val="24"/>
          <w:lang w:val="ru-RU"/>
        </w:rPr>
        <w:t>Новом Кнежевцу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564E0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54CA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C5613F" w:rsidRPr="00B055BC">
        <w:rPr>
          <w:rFonts w:ascii="Times New Roman" w:hAnsi="Times New Roman" w:cs="Times New Roman"/>
          <w:sz w:val="24"/>
          <w:szCs w:val="24"/>
          <w:lang w:val="ru-RU"/>
        </w:rPr>
        <w:t>катастарск</w:t>
      </w:r>
      <w:r w:rsidR="001154CA" w:rsidRPr="00B055BC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="00C5613F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парцел</w:t>
      </w:r>
      <w:r w:rsidR="001154CA" w:rsidRPr="00B055B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5613F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број </w:t>
      </w:r>
      <w:r w:rsidR="009D0C75" w:rsidRPr="00B055BC">
        <w:rPr>
          <w:rFonts w:ascii="Times New Roman" w:hAnsi="Times New Roman" w:cs="Times New Roman"/>
          <w:sz w:val="24"/>
          <w:szCs w:val="24"/>
          <w:lang w:val="ru-RU"/>
        </w:rPr>
        <w:t>533</w:t>
      </w:r>
      <w:r w:rsidR="00C5613F" w:rsidRPr="00B055BC">
        <w:rPr>
          <w:rFonts w:ascii="Times New Roman" w:hAnsi="Times New Roman" w:cs="Times New Roman"/>
          <w:sz w:val="24"/>
          <w:szCs w:val="24"/>
          <w:lang w:val="ru-RU"/>
        </w:rPr>
        <w:t>, уписан</w:t>
      </w:r>
      <w:r w:rsidR="00566D00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о у лист непокретности број </w:t>
      </w:r>
      <w:r w:rsidR="002D38D1" w:rsidRPr="00B055B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D0C75" w:rsidRPr="00B055BC">
        <w:rPr>
          <w:rFonts w:ascii="Times New Roman" w:hAnsi="Times New Roman" w:cs="Times New Roman"/>
          <w:sz w:val="24"/>
          <w:szCs w:val="24"/>
          <w:lang w:val="ru-RU"/>
        </w:rPr>
        <w:t>945</w:t>
      </w:r>
      <w:r w:rsidR="00566D00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К.О. </w:t>
      </w:r>
      <w:r w:rsidR="003A37FB" w:rsidRPr="00B055BC">
        <w:rPr>
          <w:rFonts w:ascii="Times New Roman" w:hAnsi="Times New Roman" w:cs="Times New Roman"/>
          <w:sz w:val="24"/>
          <w:szCs w:val="24"/>
          <w:lang w:val="ru-RU"/>
        </w:rPr>
        <w:t>Нови Кнежевац.</w:t>
      </w:r>
    </w:p>
    <w:p w:rsidR="00A846CC" w:rsidRPr="00B055BC" w:rsidRDefault="003A37FB" w:rsidP="00FB503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821789" w:rsidRPr="00B055BC">
        <w:rPr>
          <w:rFonts w:ascii="Times New Roman" w:hAnsi="Times New Roman" w:cs="Times New Roman"/>
          <w:sz w:val="24"/>
          <w:szCs w:val="24"/>
          <w:lang w:val="ru-RU"/>
        </w:rPr>
        <w:t>Наведен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21789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парцел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21789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налаз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21789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се у јавној својини општине Нови Кнежевац 1/1.</w:t>
      </w:r>
    </w:p>
    <w:p w:rsidR="00FB503C" w:rsidRPr="00B055BC" w:rsidRDefault="00FB503C" w:rsidP="00FB503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6CC" w:rsidRPr="00926F71" w:rsidRDefault="00F351E4" w:rsidP="00FB50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A846CC" w:rsidRPr="00926F71">
        <w:rPr>
          <w:rFonts w:ascii="Times New Roman" w:hAnsi="Times New Roman" w:cs="Times New Roman"/>
          <w:b/>
          <w:sz w:val="24"/>
          <w:szCs w:val="24"/>
        </w:rPr>
        <w:t>УСЛОВИ ОТУЂЕЊА</w:t>
      </w:r>
    </w:p>
    <w:p w:rsidR="00A846CC" w:rsidRPr="00926F71" w:rsidRDefault="00A846CC" w:rsidP="00613C18">
      <w:pPr>
        <w:rPr>
          <w:rFonts w:ascii="Times New Roman" w:hAnsi="Times New Roman" w:cs="Times New Roman"/>
          <w:sz w:val="24"/>
          <w:szCs w:val="24"/>
        </w:rPr>
      </w:pPr>
    </w:p>
    <w:p w:rsidR="00500DF7" w:rsidRPr="00B055BC" w:rsidRDefault="00A846CC" w:rsidP="00F351E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Почетна купопродајна цена </w:t>
      </w:r>
      <w:r w:rsidR="00410A50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градског 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>грађевинског земљишта</w:t>
      </w:r>
      <w:r w:rsidR="00F351E4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37FB" w:rsidRPr="00B055BC">
        <w:rPr>
          <w:rFonts w:ascii="Times New Roman" w:hAnsi="Times New Roman" w:cs="Times New Roman"/>
          <w:sz w:val="24"/>
          <w:szCs w:val="24"/>
          <w:lang w:val="ru-RU"/>
        </w:rPr>
        <w:t>износи</w:t>
      </w:r>
      <w:r w:rsidR="00D6614C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0C75" w:rsidRPr="00B055BC">
        <w:rPr>
          <w:rFonts w:ascii="Times New Roman" w:hAnsi="Times New Roman" w:cs="Times New Roman"/>
          <w:sz w:val="24"/>
          <w:szCs w:val="24"/>
          <w:lang w:val="ru-RU"/>
        </w:rPr>
        <w:t>172.360</w:t>
      </w:r>
      <w:r w:rsidR="00D6614C" w:rsidRPr="00B055BC">
        <w:rPr>
          <w:rFonts w:ascii="Times New Roman" w:hAnsi="Times New Roman" w:cs="Times New Roman"/>
          <w:sz w:val="24"/>
          <w:szCs w:val="24"/>
          <w:lang w:val="ru-RU"/>
        </w:rPr>
        <w:t>,00 динара</w:t>
      </w:r>
      <w:r w:rsidR="00D02A78" w:rsidRPr="00B055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1FD5" w:rsidRPr="00B055BC" w:rsidRDefault="00021FD5" w:rsidP="00021FD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>За учешће у поступку јавног надметања неопходно је уплатити гарантни износ (депозит) који износи</w:t>
      </w:r>
      <w:r w:rsidR="001154CA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20% од почетне цене, односно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0C75" w:rsidRPr="00B055BC">
        <w:rPr>
          <w:rFonts w:ascii="Times New Roman" w:hAnsi="Times New Roman" w:cs="Times New Roman"/>
          <w:sz w:val="24"/>
          <w:szCs w:val="24"/>
          <w:lang w:val="ru-RU"/>
        </w:rPr>
        <w:t>34.472</w:t>
      </w:r>
      <w:r w:rsidR="00B055BC">
        <w:rPr>
          <w:rFonts w:ascii="Times New Roman" w:hAnsi="Times New Roman" w:cs="Times New Roman"/>
          <w:sz w:val="24"/>
          <w:szCs w:val="24"/>
          <w:lang w:val="ru-RU"/>
        </w:rPr>
        <w:t>,00 динара</w:t>
      </w:r>
      <w:r w:rsidR="001154CA" w:rsidRPr="00B055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A5B5E" w:rsidRPr="00B055BC" w:rsidRDefault="00F351E4" w:rsidP="004A5B5E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>прималац:</w:t>
      </w:r>
      <w:r w:rsidR="004A5B5E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Општина Нови Кнежевац</w:t>
      </w:r>
      <w:r w:rsidR="00FB503C" w:rsidRPr="00B055BC">
        <w:rPr>
          <w:rFonts w:ascii="Times New Roman" w:hAnsi="Times New Roman" w:cs="Times New Roman"/>
          <w:sz w:val="24"/>
          <w:szCs w:val="24"/>
          <w:lang w:val="ru-RU"/>
        </w:rPr>
        <w:t>, сврха</w:t>
      </w:r>
      <w:r w:rsidR="004A5B5E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уплате</w:t>
      </w:r>
      <w:r w:rsidR="00FB503C" w:rsidRPr="00B055B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A5B5E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Уплата депозита за учешће на лицитацији за отуђење грађевинског земљишта;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број рачуна:</w:t>
      </w:r>
      <w:r w:rsidR="00A95CD9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5B5E" w:rsidRPr="00B055BC">
        <w:rPr>
          <w:rFonts w:ascii="Times New Roman" w:hAnsi="Times New Roman" w:cs="Times New Roman"/>
          <w:sz w:val="24"/>
          <w:szCs w:val="24"/>
          <w:lang w:val="ru-RU"/>
        </w:rPr>
        <w:t>840-1033804-97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413D6E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0A50" w:rsidRDefault="00410A50" w:rsidP="00021FD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F71">
        <w:rPr>
          <w:rFonts w:ascii="Times New Roman" w:hAnsi="Times New Roman" w:cs="Times New Roman"/>
          <w:sz w:val="24"/>
          <w:szCs w:val="24"/>
        </w:rPr>
        <w:t xml:space="preserve">Лицитациони корак износи </w:t>
      </w:r>
      <w:r w:rsidR="009D0C75">
        <w:rPr>
          <w:rFonts w:ascii="Times New Roman" w:hAnsi="Times New Roman" w:cs="Times New Roman"/>
          <w:sz w:val="24"/>
          <w:szCs w:val="24"/>
        </w:rPr>
        <w:t>8.618,</w:t>
      </w:r>
      <w:r w:rsidRPr="00926F71">
        <w:rPr>
          <w:rFonts w:ascii="Times New Roman" w:hAnsi="Times New Roman" w:cs="Times New Roman"/>
          <w:sz w:val="24"/>
          <w:szCs w:val="24"/>
        </w:rPr>
        <w:t>00 динара.</w:t>
      </w:r>
    </w:p>
    <w:p w:rsidR="00F351E4" w:rsidRPr="00B055BC" w:rsidRDefault="00B37327" w:rsidP="00D02A7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00DF7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оначна купопродајна цена грађевинског земљишта биће утврђена након спроведеног поступка </w:t>
      </w:r>
      <w:r w:rsidR="003A37FB" w:rsidRPr="00B055BC">
        <w:rPr>
          <w:rFonts w:ascii="Times New Roman" w:hAnsi="Times New Roman" w:cs="Times New Roman"/>
          <w:sz w:val="24"/>
          <w:szCs w:val="24"/>
          <w:lang w:val="ru-RU"/>
        </w:rPr>
        <w:t>јавног надметања</w:t>
      </w:r>
      <w:r w:rsidR="00500DF7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FE6B04" w:rsidRPr="00B055BC" w:rsidRDefault="00FE6B04" w:rsidP="00D02A7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>Учесници јавног надметања чија понуда не буде најповољнија имају право на повраћај гарантног износа (депозита) у року од 30 дана од</w:t>
      </w:r>
      <w:r w:rsidR="00F07E38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дана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одржавања јавног надметања.</w:t>
      </w:r>
    </w:p>
    <w:p w:rsidR="004A5B5E" w:rsidRPr="00B055BC" w:rsidRDefault="004A5B5E" w:rsidP="004A5B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54CA" w:rsidRPr="00B055BC" w:rsidRDefault="001154CA" w:rsidP="004A5B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54CA" w:rsidRPr="00B055BC" w:rsidRDefault="001154CA" w:rsidP="004A5B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54CA" w:rsidRPr="00B055BC" w:rsidRDefault="001154CA" w:rsidP="004A5B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B055BC" w:rsidRDefault="004A5B5E" w:rsidP="004A5B5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ПРИЈАВЉИВАЊЕ НА ЈАВНО НАДМЕТАЊЕ</w:t>
      </w:r>
    </w:p>
    <w:p w:rsidR="004A5B5E" w:rsidRPr="00B055BC" w:rsidRDefault="004A5B5E" w:rsidP="004A5B5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B055BC" w:rsidRDefault="004A5B5E" w:rsidP="00F07E3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Пријаве се достављају путем поште или писарнице Општинске управе општине Нови Кнежевац, на адресу Нови Кнежевац, ул.Краља Петра </w:t>
      </w:r>
      <w:r w:rsidRPr="00926F71">
        <w:rPr>
          <w:rFonts w:ascii="Times New Roman" w:hAnsi="Times New Roman" w:cs="Times New Roman"/>
          <w:sz w:val="24"/>
          <w:szCs w:val="24"/>
        </w:rPr>
        <w:t>I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Карађорђевића број 1, са назнаком </w:t>
      </w:r>
    </w:p>
    <w:p w:rsidR="004A5B5E" w:rsidRPr="00B055BC" w:rsidRDefault="004A5B5E" w:rsidP="00F07E3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„ПРЈАВА </w:t>
      </w:r>
      <w:r w:rsidR="00F07E38" w:rsidRPr="00B055BC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ЈАВНИ ОГЛАС РАДИ ОТУЂЕЊА ГРАДСКОГ ГРАЂЕВИНСКОГ ЗЕМЉИШТА ИЗ ЈАВНЕ СВОЈИНЕ ОПШТИНЕ </w:t>
      </w:r>
      <w:r w:rsidR="0020549A"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НОВИ КНЕЖЕВАЦ - КАТАСТАРСКА ПАРЦЕЛА </w:t>
      </w:r>
      <w:r w:rsidR="009D0C75" w:rsidRPr="00B055BC">
        <w:rPr>
          <w:rFonts w:ascii="Times New Roman" w:hAnsi="Times New Roman" w:cs="Times New Roman"/>
          <w:b/>
          <w:sz w:val="24"/>
          <w:szCs w:val="24"/>
          <w:lang w:val="ru-RU"/>
        </w:rPr>
        <w:t>533</w:t>
      </w:r>
      <w:r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 НОВИ КНЕЖЕВАЦ</w:t>
      </w:r>
    </w:p>
    <w:p w:rsidR="004A5B5E" w:rsidRPr="00B055BC" w:rsidRDefault="004A5B5E" w:rsidP="00F07E3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B055BC" w:rsidRDefault="004A5B5E" w:rsidP="004A5B5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На коверти треба да стоје основни подаци о лицу које се пријављује </w:t>
      </w:r>
    </w:p>
    <w:p w:rsidR="004A5B5E" w:rsidRPr="00B055BC" w:rsidRDefault="004A5B5E" w:rsidP="004A5B5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>(име и презиме, контакт телефон)</w:t>
      </w:r>
    </w:p>
    <w:p w:rsidR="004A5B5E" w:rsidRPr="00B055BC" w:rsidRDefault="004A5B5E" w:rsidP="004A5B5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B055BC" w:rsidRDefault="004A5B5E" w:rsidP="004A5B5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>Понуђач може поднети само једну пријаву.</w:t>
      </w:r>
    </w:p>
    <w:p w:rsidR="004A5B5E" w:rsidRPr="00B055BC" w:rsidRDefault="004A5B5E" w:rsidP="004A5B5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B055BC" w:rsidRDefault="004A5B5E" w:rsidP="004A5B5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>Уредна и потпуна пријава за јавно надметање мора да садржи:</w:t>
      </w:r>
    </w:p>
    <w:p w:rsidR="004A5B5E" w:rsidRPr="00B055BC" w:rsidRDefault="004A5B5E" w:rsidP="004A5B5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926F71" w:rsidRDefault="004A5B5E" w:rsidP="004A5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физичка лица:</w:t>
      </w:r>
    </w:p>
    <w:p w:rsidR="004A5B5E" w:rsidRDefault="004A5B5E" w:rsidP="004A5B5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 и презиме,</w:t>
      </w:r>
      <w:r w:rsidRPr="00926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B5E" w:rsidRPr="00926F71" w:rsidRDefault="004A5B5E" w:rsidP="004A5B5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ЈМБГ,</w:t>
      </w:r>
    </w:p>
    <w:p w:rsidR="004A5B5E" w:rsidRPr="00926F71" w:rsidRDefault="004A5B5E" w:rsidP="004A5B5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6F71">
        <w:rPr>
          <w:rFonts w:ascii="Times New Roman" w:hAnsi="Times New Roman" w:cs="Times New Roman"/>
          <w:sz w:val="24"/>
          <w:szCs w:val="24"/>
        </w:rPr>
        <w:t>адресу,</w:t>
      </w:r>
    </w:p>
    <w:p w:rsidR="004A5B5E" w:rsidRPr="001154CA" w:rsidRDefault="004A5B5E" w:rsidP="004A5B5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6F71">
        <w:rPr>
          <w:rFonts w:ascii="Times New Roman" w:hAnsi="Times New Roman" w:cs="Times New Roman"/>
          <w:sz w:val="24"/>
          <w:szCs w:val="24"/>
        </w:rPr>
        <w:t>фотокопију личне карте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A5B5E" w:rsidRPr="00B055BC" w:rsidRDefault="004A5B5E" w:rsidP="004A5B5E">
      <w:pPr>
        <w:numPr>
          <w:ilvl w:val="0"/>
          <w:numId w:val="6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доказ о уплати гарантног износа (депозита)  </w:t>
      </w:r>
    </w:p>
    <w:p w:rsidR="004A5B5E" w:rsidRPr="00B055BC" w:rsidRDefault="004A5B5E" w:rsidP="004A5B5E">
      <w:pPr>
        <w:numPr>
          <w:ilvl w:val="0"/>
          <w:numId w:val="6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>назив пословне банке код које лице које се пријављује на јавно надметање има отворен рачун и број рачуна на који се може извршити повраћај депозита у случају да приликом јавног надметања његова понуда не буде најповољнија</w:t>
      </w:r>
    </w:p>
    <w:p w:rsidR="004A5B5E" w:rsidRPr="00B055BC" w:rsidRDefault="004A5B5E" w:rsidP="004A5B5E">
      <w:p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B055BC" w:rsidRDefault="004A5B5E" w:rsidP="004A5B5E">
      <w:p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>За предузетнике и правна лица:</w:t>
      </w:r>
    </w:p>
    <w:p w:rsidR="004A5B5E" w:rsidRDefault="004A5B5E" w:rsidP="004A5B5E">
      <w:pPr>
        <w:numPr>
          <w:ilvl w:val="0"/>
          <w:numId w:val="11"/>
        </w:numPr>
        <w:ind w:right="-1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назив/пословно име,</w:t>
      </w:r>
    </w:p>
    <w:p w:rsidR="004A5B5E" w:rsidRDefault="004A5B5E" w:rsidP="004A5B5E">
      <w:pPr>
        <w:numPr>
          <w:ilvl w:val="0"/>
          <w:numId w:val="11"/>
        </w:numPr>
        <w:ind w:right="-1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матични број (МБ),</w:t>
      </w:r>
    </w:p>
    <w:p w:rsidR="004A5B5E" w:rsidRDefault="004A5B5E" w:rsidP="004A5B5E">
      <w:pPr>
        <w:numPr>
          <w:ilvl w:val="0"/>
          <w:numId w:val="11"/>
        </w:numPr>
        <w:ind w:right="-1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порески идентификациони број (ПИБ),</w:t>
      </w:r>
    </w:p>
    <w:p w:rsidR="004A5B5E" w:rsidRDefault="004A5B5E" w:rsidP="004A5B5E">
      <w:pPr>
        <w:numPr>
          <w:ilvl w:val="0"/>
          <w:numId w:val="11"/>
        </w:numPr>
        <w:ind w:right="-1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седиште,</w:t>
      </w:r>
    </w:p>
    <w:p w:rsidR="004A5B5E" w:rsidRPr="00B055BC" w:rsidRDefault="004A5B5E" w:rsidP="004A5B5E">
      <w:pPr>
        <w:numPr>
          <w:ilvl w:val="0"/>
          <w:numId w:val="11"/>
        </w:numPr>
        <w:ind w:right="-2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>решење о упису у регистар привредних субјеката или други одговарајући регистар,</w:t>
      </w:r>
    </w:p>
    <w:p w:rsidR="004A5B5E" w:rsidRDefault="004A5B5E" w:rsidP="004A5B5E">
      <w:pPr>
        <w:numPr>
          <w:ilvl w:val="0"/>
          <w:numId w:val="11"/>
        </w:numPr>
        <w:ind w:right="-1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овлашћење за заступање,</w:t>
      </w:r>
    </w:p>
    <w:p w:rsidR="004A5B5E" w:rsidRPr="00B055BC" w:rsidRDefault="004A5B5E" w:rsidP="004A5B5E">
      <w:pPr>
        <w:numPr>
          <w:ilvl w:val="0"/>
          <w:numId w:val="11"/>
        </w:num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>доказ о уплати гарантног износа (депозита)</w:t>
      </w:r>
    </w:p>
    <w:p w:rsidR="004A5B5E" w:rsidRPr="00B055BC" w:rsidRDefault="004A5B5E" w:rsidP="004A5B5E">
      <w:pPr>
        <w:numPr>
          <w:ilvl w:val="0"/>
          <w:numId w:val="11"/>
        </w:numPr>
        <w:ind w:right="-241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>назив пословне банке код које лице које се пријављује на јавно надметање има отворен рачун и број рачуна на који се може извршити повраћај депозита у случају да приликом јавног надметања његова понуда не буде најповољнија</w:t>
      </w:r>
    </w:p>
    <w:p w:rsidR="004A5B5E" w:rsidRPr="00B055BC" w:rsidRDefault="004A5B5E" w:rsidP="004A5B5E">
      <w:p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B055BC" w:rsidRDefault="004A5B5E" w:rsidP="004A5B5E">
      <w:pPr>
        <w:ind w:right="-15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Образац пријаве може се преузети на сајту општине Нови Кнежевац или лично у </w:t>
      </w:r>
      <w:r w:rsidR="00FE6B04" w:rsidRPr="00B055BC">
        <w:rPr>
          <w:rFonts w:ascii="Times New Roman" w:hAnsi="Times New Roman" w:cs="Times New Roman"/>
          <w:sz w:val="24"/>
          <w:szCs w:val="24"/>
          <w:lang w:val="ru-RU"/>
        </w:rPr>
        <w:t>имовинско-правној служби (канцеларија број 15)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0549A" w:rsidRPr="00B055BC" w:rsidRDefault="0020549A" w:rsidP="004A5B5E">
      <w:pPr>
        <w:ind w:right="-15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549A" w:rsidRPr="00B055BC" w:rsidRDefault="0020549A" w:rsidP="004A5B5E">
      <w:pPr>
        <w:ind w:right="-15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549A" w:rsidRPr="00B055BC" w:rsidRDefault="0020549A" w:rsidP="004A5B5E">
      <w:pPr>
        <w:ind w:right="-15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549A" w:rsidRPr="00B055BC" w:rsidRDefault="0020549A" w:rsidP="004A5B5E">
      <w:pPr>
        <w:ind w:right="-15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B055BC" w:rsidRDefault="004A5B5E" w:rsidP="004A5B5E">
      <w:p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B055BC" w:rsidRDefault="004A5B5E" w:rsidP="004A5B5E">
      <w:pPr>
        <w:ind w:right="-1406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ИЗБОР НАЈПОВОЉНИЈЕ ПОНУДЕ</w:t>
      </w:r>
    </w:p>
    <w:p w:rsidR="004A5B5E" w:rsidRPr="00B055BC" w:rsidRDefault="004A5B5E" w:rsidP="004A5B5E">
      <w:p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B055BC" w:rsidRDefault="004A5B5E" w:rsidP="004A5B5E">
      <w:pPr>
        <w:ind w:right="-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>Поступак јавног надметања за отуђење градског грађевинског земљишта из јавне својине општине Нови Кнежевац, спроводи Комисија за отуђење и давање у закуп грађевинског земљишта и закуп пословног простора у јавној својини општине.</w:t>
      </w:r>
    </w:p>
    <w:p w:rsidR="00045A2E" w:rsidRPr="00B055BC" w:rsidRDefault="004A5B5E" w:rsidP="00045A2E">
      <w:pPr>
        <w:ind w:right="-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>Критеријум за избор најповољније понуде је највиша понуђена купопродајна цена градског грађевинског земљишта која не може бити нижа од почетне купопродајне цене.</w:t>
      </w:r>
    </w:p>
    <w:p w:rsidR="004A5B5E" w:rsidRPr="00B055BC" w:rsidRDefault="004A5B5E" w:rsidP="004A5B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1E4" w:rsidRPr="00B055BC" w:rsidRDefault="004A5B5E" w:rsidP="00FB503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F351E4"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ПЛАЋАЊЕ</w:t>
      </w:r>
      <w:r w:rsidR="00500DF7"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351E4" w:rsidRPr="00B055BC">
        <w:rPr>
          <w:rFonts w:ascii="Times New Roman" w:hAnsi="Times New Roman" w:cs="Times New Roman"/>
          <w:b/>
          <w:sz w:val="24"/>
          <w:szCs w:val="24"/>
          <w:lang w:val="ru-RU"/>
        </w:rPr>
        <w:t>КУПОПРОДАЈНЕ ЦЕНЕ И ЗАКЉУЧЕЊЕ УГОВОРА</w:t>
      </w:r>
    </w:p>
    <w:p w:rsidR="00D26DCC" w:rsidRPr="00B055BC" w:rsidRDefault="00500DF7" w:rsidP="00F351E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F351E4" w:rsidRPr="00B055BC" w:rsidRDefault="00D26DCC" w:rsidP="00D5265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Рок за плаћање купопродајне цене </w:t>
      </w:r>
      <w:r w:rsidR="00D5265E" w:rsidRPr="00B055BC">
        <w:rPr>
          <w:rFonts w:ascii="Times New Roman" w:hAnsi="Times New Roman" w:cs="Times New Roman"/>
          <w:sz w:val="24"/>
          <w:szCs w:val="24"/>
          <w:lang w:val="ru-RU"/>
        </w:rPr>
        <w:t>је најкасније до дана закључења и овере уговора.</w:t>
      </w:r>
    </w:p>
    <w:p w:rsidR="00F351E4" w:rsidRPr="00B055BC" w:rsidRDefault="00F351E4" w:rsidP="00021FD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Уговор о отуђењу грађевинског земљишта закључује се у року од 30 дана од дана правоснажности одлуке </w:t>
      </w:r>
      <w:r w:rsidR="00E61EAC" w:rsidRPr="00B055BC">
        <w:rPr>
          <w:rFonts w:ascii="Times New Roman" w:hAnsi="Times New Roman" w:cs="Times New Roman"/>
          <w:sz w:val="24"/>
          <w:szCs w:val="24"/>
          <w:lang w:val="ru-RU"/>
        </w:rPr>
        <w:t>о отуђењу грађевинског земљишта коју доноси Скупштина општине Нови Кнежевац.</w:t>
      </w:r>
    </w:p>
    <w:p w:rsidR="00CF300F" w:rsidRPr="00B055BC" w:rsidRDefault="00CF300F" w:rsidP="00CF300F">
      <w:pPr>
        <w:numPr>
          <w:ilvl w:val="0"/>
          <w:numId w:val="8"/>
        </w:numPr>
        <w:ind w:right="-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>Учеснику јавног надметања чија понуда буде најповољнија износ уплаћеног депозита се урачунава као део унапред плаћене купопродајне цене.</w:t>
      </w:r>
    </w:p>
    <w:p w:rsidR="005D41C4" w:rsidRPr="00B055BC" w:rsidRDefault="00D26DCC" w:rsidP="00613C1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>Трошкови овере купопродајног уговора код јавног бележника и други евентуални трошкови који могу произаћи из реализације овог правног посла падају на терет купца.</w:t>
      </w:r>
    </w:p>
    <w:p w:rsidR="005D41C4" w:rsidRPr="00B055BC" w:rsidRDefault="00BC580B" w:rsidP="00613C18">
      <w:pPr>
        <w:numPr>
          <w:ilvl w:val="0"/>
          <w:numId w:val="8"/>
        </w:numPr>
        <w:ind w:right="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Уколико понуђач чија се понуда прихвати као најповољнија, у року од 8 дана од дана пријема позива за закључење уговора, не закључи уговор, сматраће се да је одустао од купопродаје и </w:t>
      </w:r>
      <w:r w:rsidR="00413D6E" w:rsidRPr="00B055BC">
        <w:rPr>
          <w:rFonts w:ascii="Times New Roman" w:hAnsi="Times New Roman" w:cs="Times New Roman"/>
          <w:sz w:val="24"/>
          <w:szCs w:val="24"/>
          <w:lang w:val="ru-RU"/>
        </w:rPr>
        <w:t>губи право на повраћај депозита.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41C4" w:rsidRPr="00B055BC" w:rsidRDefault="005D41C4" w:rsidP="004A5B5E">
      <w:p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</w:p>
    <w:p w:rsidR="003B3F07" w:rsidRPr="00B055BC" w:rsidRDefault="00F351E4" w:rsidP="00351715">
      <w:pPr>
        <w:ind w:right="-1406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41C4" w:rsidRPr="00B055BC">
        <w:rPr>
          <w:rFonts w:ascii="Times New Roman" w:hAnsi="Times New Roman" w:cs="Times New Roman"/>
          <w:b/>
          <w:sz w:val="24"/>
          <w:szCs w:val="24"/>
          <w:lang w:val="ru-RU"/>
        </w:rPr>
        <w:t>ТРАЈАЊЕ ОГЛАСА И ДОДАТНЕ ИНФОРМАЦИЈЕ</w:t>
      </w:r>
    </w:p>
    <w:p w:rsidR="005D41C4" w:rsidRPr="00B055BC" w:rsidRDefault="005D41C4" w:rsidP="00B37327">
      <w:pPr>
        <w:ind w:right="-140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41C4" w:rsidRPr="00B055BC" w:rsidRDefault="00945C84" w:rsidP="00B37327">
      <w:pPr>
        <w:ind w:right="-140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b/>
          <w:sz w:val="24"/>
          <w:szCs w:val="24"/>
          <w:lang w:val="ru-RU"/>
        </w:rPr>
        <w:t>Оглас остаје отворен</w:t>
      </w:r>
      <w:r w:rsidR="00617535"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</w:t>
      </w:r>
      <w:r w:rsidR="00CD53C6"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76494" w:rsidRPr="00B055BC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="00CD3CAD" w:rsidRPr="00B055BC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CD53C6" w:rsidRPr="00B055BC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617535" w:rsidRPr="00B055BC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9D0C75" w:rsidRPr="00B055BC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617535"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године.</w:t>
      </w:r>
    </w:p>
    <w:p w:rsidR="00131031" w:rsidRPr="00B055BC" w:rsidRDefault="00131031" w:rsidP="00B37327">
      <w:pPr>
        <w:ind w:right="-1406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26F71" w:rsidRPr="00B055BC" w:rsidRDefault="00926F71" w:rsidP="00926F71">
      <w:pPr>
        <w:ind w:right="-140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b/>
          <w:sz w:val="24"/>
          <w:szCs w:val="24"/>
          <w:lang w:val="ru-RU"/>
        </w:rPr>
        <w:t>Крајњи рок</w:t>
      </w:r>
      <w:r w:rsidR="00945C84"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подношење пријава је </w:t>
      </w:r>
      <w:r w:rsidR="00D76494" w:rsidRPr="00B055BC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="00CD3CAD" w:rsidRPr="00B055BC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CD53C6" w:rsidRPr="00B055BC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CD3CAD" w:rsidRPr="00B055BC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9D0C75" w:rsidRPr="00B055BC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CD3CAD" w:rsidRPr="00B055BC">
        <w:rPr>
          <w:rFonts w:ascii="Times New Roman" w:hAnsi="Times New Roman" w:cs="Times New Roman"/>
          <w:b/>
          <w:sz w:val="24"/>
          <w:szCs w:val="24"/>
          <w:lang w:val="ru-RU"/>
        </w:rPr>
        <w:t>.године, до 12:00</w:t>
      </w:r>
      <w:r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часова.</w:t>
      </w:r>
    </w:p>
    <w:p w:rsidR="00F9233A" w:rsidRPr="00B055BC" w:rsidRDefault="00F9233A" w:rsidP="00F9233A">
      <w:p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</w:p>
    <w:p w:rsidR="007D10BB" w:rsidRPr="00B055BC" w:rsidRDefault="007D10BB" w:rsidP="00A95CD9">
      <w:p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>Јавно надметање за наведено грађевинско земљиште спр</w:t>
      </w:r>
      <w:r w:rsidR="001154CA" w:rsidRPr="00B055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вешће се дана </w:t>
      </w:r>
      <w:r w:rsidR="00D76494" w:rsidRPr="00B055BC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A95CD9" w:rsidRPr="00B055BC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CD53C6" w:rsidRPr="00B055BC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A95CD9" w:rsidRPr="00B055BC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9D0C75" w:rsidRPr="00B055BC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A95CD9" w:rsidRPr="00B055BC">
        <w:rPr>
          <w:rFonts w:ascii="Times New Roman" w:hAnsi="Times New Roman" w:cs="Times New Roman"/>
          <w:b/>
          <w:sz w:val="24"/>
          <w:szCs w:val="24"/>
          <w:lang w:val="ru-RU"/>
        </w:rPr>
        <w:t>. године</w:t>
      </w:r>
      <w:r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са почетком </w:t>
      </w:r>
      <w:r w:rsidR="00945C84" w:rsidRPr="00B055BC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A95CD9" w:rsidRPr="00B05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часова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у згради СО Нови Кнежевац, улица Краља Петра Првог Карађорђевића </w:t>
      </w:r>
      <w:r w:rsidR="00A95CD9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бр. 1 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>у сали број 16.</w:t>
      </w:r>
    </w:p>
    <w:p w:rsidR="007D10BB" w:rsidRPr="00B055BC" w:rsidRDefault="007D10BB" w:rsidP="00A95CD9">
      <w:p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>Представници правних лица дужни су да приложе пуномоћје за</w:t>
      </w:r>
      <w:r w:rsidR="00A95CD9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заступање а физичко лице свој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идентитет доказује личном картом</w:t>
      </w:r>
    </w:p>
    <w:p w:rsidR="007D10BB" w:rsidRPr="00B055BC" w:rsidRDefault="007D10BB" w:rsidP="00A95CD9">
      <w:p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031" w:rsidRPr="00B055BC" w:rsidRDefault="004A5B5E" w:rsidP="00FE6B04">
      <w:pPr>
        <w:ind w:right="-1406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>За све информације у вези огласа и отуђења грађевинског земљишта можете се обратити на телефон 0230/82-0</w:t>
      </w:r>
      <w:r w:rsidR="00A86CFE">
        <w:rPr>
          <w:rFonts w:ascii="Times New Roman" w:hAnsi="Times New Roman" w:cs="Times New Roman"/>
          <w:sz w:val="24"/>
          <w:szCs w:val="24"/>
          <w:lang w:val="sr-Cyrl-RS"/>
        </w:rPr>
        <w:t>43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или лично </w:t>
      </w:r>
      <w:r w:rsidR="00FE6B04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код </w:t>
      </w:r>
      <w:r w:rsidR="00A86CFE">
        <w:rPr>
          <w:rFonts w:ascii="Times New Roman" w:hAnsi="Times New Roman" w:cs="Times New Roman"/>
          <w:sz w:val="24"/>
          <w:szCs w:val="24"/>
          <w:lang w:val="sr-Cyrl-RS"/>
        </w:rPr>
        <w:t>Видаковић Милета</w:t>
      </w:r>
      <w:r w:rsidR="00FE6B04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E6B04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канцеларији број 15. </w:t>
      </w: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37327" w:rsidRPr="00B055BC" w:rsidRDefault="00131031" w:rsidP="00B37327">
      <w:p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D41C4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3F07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7327" w:rsidRPr="00B055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B10B5" w:rsidRPr="00B055BC" w:rsidRDefault="003B10B5" w:rsidP="003B10B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93952" w:rsidRPr="00B055BC" w:rsidRDefault="00893952" w:rsidP="00893952">
      <w:pPr>
        <w:jc w:val="both"/>
        <w:rPr>
          <w:rFonts w:ascii="Times New Roman" w:hAnsi="Times New Roman" w:cs="Times New Roman"/>
          <w:lang w:val="ru-RU"/>
        </w:rPr>
      </w:pPr>
      <w:r w:rsidRPr="00B055BC">
        <w:rPr>
          <w:rFonts w:ascii="Times New Roman" w:hAnsi="Times New Roman" w:cs="Times New Roman"/>
          <w:lang w:val="ru-RU"/>
        </w:rPr>
        <w:t>РЕПУБЛИКА СРБИЈА</w:t>
      </w:r>
    </w:p>
    <w:p w:rsidR="00893952" w:rsidRPr="00B055BC" w:rsidRDefault="00893952" w:rsidP="00893952">
      <w:pPr>
        <w:jc w:val="both"/>
        <w:rPr>
          <w:rFonts w:ascii="Times New Roman" w:hAnsi="Times New Roman" w:cs="Times New Roman"/>
          <w:lang w:val="ru-RU"/>
        </w:rPr>
      </w:pPr>
      <w:r w:rsidRPr="00B055BC">
        <w:rPr>
          <w:rFonts w:ascii="Times New Roman" w:hAnsi="Times New Roman" w:cs="Times New Roman"/>
          <w:lang w:val="ru-RU"/>
        </w:rPr>
        <w:t xml:space="preserve">АП ВОЈВОДИНА </w:t>
      </w:r>
    </w:p>
    <w:p w:rsidR="00893952" w:rsidRPr="00B055BC" w:rsidRDefault="00893952" w:rsidP="00893952">
      <w:pPr>
        <w:jc w:val="both"/>
        <w:rPr>
          <w:rFonts w:ascii="Times New Roman" w:hAnsi="Times New Roman" w:cs="Times New Roman"/>
          <w:lang w:val="ru-RU"/>
        </w:rPr>
      </w:pPr>
      <w:r w:rsidRPr="00B055BC">
        <w:rPr>
          <w:rFonts w:ascii="Times New Roman" w:hAnsi="Times New Roman" w:cs="Times New Roman"/>
          <w:lang w:val="ru-RU"/>
        </w:rPr>
        <w:t>СКУПШТИНА ОШТИНЕ НОВИ КНЕЖЕВАЦ</w:t>
      </w:r>
    </w:p>
    <w:p w:rsidR="00824647" w:rsidRPr="00B055BC" w:rsidRDefault="00893952" w:rsidP="00893952">
      <w:pPr>
        <w:jc w:val="both"/>
        <w:rPr>
          <w:rFonts w:ascii="Times New Roman" w:hAnsi="Times New Roman" w:cs="Times New Roman"/>
          <w:b/>
          <w:lang w:val="ru-RU"/>
        </w:rPr>
      </w:pPr>
      <w:r w:rsidRPr="00B055BC">
        <w:rPr>
          <w:rFonts w:ascii="Times New Roman" w:hAnsi="Times New Roman" w:cs="Times New Roman"/>
          <w:b/>
          <w:lang w:val="ru-RU"/>
        </w:rPr>
        <w:t>-Комисија за отуђење и давање у закуп</w:t>
      </w:r>
      <w:r w:rsidR="00A95CD9" w:rsidRPr="00B055BC">
        <w:rPr>
          <w:rFonts w:ascii="Times New Roman" w:hAnsi="Times New Roman" w:cs="Times New Roman"/>
          <w:b/>
          <w:lang w:val="ru-RU"/>
        </w:rPr>
        <w:t xml:space="preserve">              </w:t>
      </w:r>
    </w:p>
    <w:p w:rsidR="00893952" w:rsidRPr="00B055BC" w:rsidRDefault="00893952" w:rsidP="00893952">
      <w:pPr>
        <w:jc w:val="both"/>
        <w:rPr>
          <w:rFonts w:ascii="Times New Roman" w:hAnsi="Times New Roman" w:cs="Times New Roman"/>
          <w:b/>
          <w:lang w:val="ru-RU"/>
        </w:rPr>
      </w:pPr>
      <w:r w:rsidRPr="00B055BC">
        <w:rPr>
          <w:rFonts w:ascii="Times New Roman" w:hAnsi="Times New Roman" w:cs="Times New Roman"/>
          <w:b/>
          <w:lang w:val="ru-RU"/>
        </w:rPr>
        <w:t xml:space="preserve"> грађевинског земљишта и закуп пословног </w:t>
      </w:r>
    </w:p>
    <w:p w:rsidR="00893952" w:rsidRPr="00B055BC" w:rsidRDefault="00893952" w:rsidP="00893952">
      <w:pPr>
        <w:jc w:val="both"/>
        <w:rPr>
          <w:rFonts w:ascii="Times New Roman" w:hAnsi="Times New Roman" w:cs="Times New Roman"/>
          <w:lang w:val="ru-RU"/>
        </w:rPr>
      </w:pPr>
      <w:r w:rsidRPr="00B055BC">
        <w:rPr>
          <w:rFonts w:ascii="Times New Roman" w:hAnsi="Times New Roman" w:cs="Times New Roman"/>
          <w:b/>
          <w:lang w:val="ru-RU"/>
        </w:rPr>
        <w:t>простора у јавној својини општине Нови Кнежевац-</w:t>
      </w:r>
    </w:p>
    <w:p w:rsidR="00893952" w:rsidRPr="00B055BC" w:rsidRDefault="00893952" w:rsidP="00893952">
      <w:pPr>
        <w:jc w:val="both"/>
        <w:rPr>
          <w:rFonts w:ascii="Times New Roman" w:hAnsi="Times New Roman" w:cs="Times New Roman"/>
          <w:lang w:val="ru-RU"/>
        </w:rPr>
      </w:pPr>
      <w:r w:rsidRPr="00B055BC">
        <w:rPr>
          <w:rFonts w:ascii="Times New Roman" w:hAnsi="Times New Roman" w:cs="Times New Roman"/>
          <w:lang w:val="ru-RU"/>
        </w:rPr>
        <w:t xml:space="preserve">Број: </w:t>
      </w:r>
      <w:r w:rsidR="007C63EB">
        <w:rPr>
          <w:rFonts w:ascii="Times New Roman" w:hAnsi="Times New Roman" w:cs="Times New Roman"/>
        </w:rPr>
        <w:t>I</w:t>
      </w:r>
      <w:r w:rsidR="007C63EB" w:rsidRPr="00B055BC">
        <w:rPr>
          <w:rFonts w:ascii="Times New Roman" w:hAnsi="Times New Roman" w:cs="Times New Roman"/>
          <w:lang w:val="ru-RU"/>
        </w:rPr>
        <w:t>-020-</w:t>
      </w:r>
      <w:r w:rsidR="00B65CCA" w:rsidRPr="00B055BC">
        <w:rPr>
          <w:rFonts w:ascii="Times New Roman" w:hAnsi="Times New Roman" w:cs="Times New Roman"/>
          <w:lang w:val="ru-RU"/>
        </w:rPr>
        <w:t>31/2022-3</w:t>
      </w:r>
    </w:p>
    <w:p w:rsidR="00893952" w:rsidRPr="00B055BC" w:rsidRDefault="007D10BB" w:rsidP="00893952">
      <w:pPr>
        <w:jc w:val="both"/>
        <w:rPr>
          <w:rFonts w:ascii="Times New Roman" w:hAnsi="Times New Roman" w:cs="Times New Roman"/>
          <w:lang w:val="ru-RU"/>
        </w:rPr>
      </w:pPr>
      <w:r w:rsidRPr="00B055BC">
        <w:rPr>
          <w:rFonts w:ascii="Times New Roman" w:hAnsi="Times New Roman" w:cs="Times New Roman"/>
          <w:lang w:val="ru-RU"/>
        </w:rPr>
        <w:t xml:space="preserve">Дана: </w:t>
      </w:r>
      <w:r w:rsidR="00B65CCA" w:rsidRPr="00B055BC">
        <w:rPr>
          <w:rFonts w:ascii="Times New Roman" w:hAnsi="Times New Roman" w:cs="Times New Roman"/>
          <w:lang w:val="ru-RU"/>
        </w:rPr>
        <w:t xml:space="preserve">  </w:t>
      </w:r>
      <w:r w:rsidR="00D76494" w:rsidRPr="00B055BC">
        <w:rPr>
          <w:rFonts w:ascii="Times New Roman" w:hAnsi="Times New Roman" w:cs="Times New Roman"/>
          <w:lang w:val="ru-RU"/>
        </w:rPr>
        <w:t>08.06</w:t>
      </w:r>
      <w:r w:rsidR="00893952" w:rsidRPr="00B055BC">
        <w:rPr>
          <w:rFonts w:ascii="Times New Roman" w:hAnsi="Times New Roman" w:cs="Times New Roman"/>
          <w:lang w:val="ru-RU"/>
        </w:rPr>
        <w:t>.202</w:t>
      </w:r>
      <w:r w:rsidR="00A86CFE">
        <w:rPr>
          <w:rFonts w:ascii="Times New Roman" w:hAnsi="Times New Roman" w:cs="Times New Roman"/>
          <w:lang w:val="sr-Cyrl-RS"/>
        </w:rPr>
        <w:t>2</w:t>
      </w:r>
      <w:r w:rsidR="00893952" w:rsidRPr="00B055BC">
        <w:rPr>
          <w:rFonts w:ascii="Times New Roman" w:hAnsi="Times New Roman" w:cs="Times New Roman"/>
          <w:lang w:val="ru-RU"/>
        </w:rPr>
        <w:t>. године</w:t>
      </w:r>
    </w:p>
    <w:p w:rsidR="00893952" w:rsidRPr="00B055BC" w:rsidRDefault="00893952" w:rsidP="00893952">
      <w:pPr>
        <w:jc w:val="both"/>
        <w:rPr>
          <w:rFonts w:ascii="Times New Roman" w:hAnsi="Times New Roman" w:cs="Times New Roman"/>
          <w:lang w:val="ru-RU"/>
        </w:rPr>
      </w:pPr>
      <w:r w:rsidRPr="00B055BC">
        <w:rPr>
          <w:rFonts w:ascii="Times New Roman" w:hAnsi="Times New Roman" w:cs="Times New Roman"/>
          <w:lang w:val="ru-RU"/>
        </w:rPr>
        <w:t xml:space="preserve">Нови Кнежевац </w:t>
      </w:r>
    </w:p>
    <w:p w:rsidR="00893952" w:rsidRPr="00B055BC" w:rsidRDefault="00893952" w:rsidP="003B10B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93952" w:rsidRPr="00B055BC" w:rsidRDefault="00893952" w:rsidP="003B10B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93952" w:rsidRPr="00B055BC" w:rsidRDefault="00893952" w:rsidP="003B10B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93952" w:rsidRPr="00B055BC" w:rsidRDefault="00893952" w:rsidP="003B10B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457D6" w:rsidRPr="00B055BC" w:rsidRDefault="003B10B5" w:rsidP="00CD3FA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55BC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</w:t>
      </w:r>
    </w:p>
    <w:p w:rsidR="004457D6" w:rsidRPr="00B055BC" w:rsidRDefault="004457D6" w:rsidP="003B10B5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03720" w:rsidRPr="00B055BC" w:rsidRDefault="000751C9" w:rsidP="00B055B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055BC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</w:t>
      </w:r>
      <w:r w:rsidR="00CB34D2" w:rsidRPr="00B055BC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</w:t>
      </w:r>
    </w:p>
    <w:p w:rsidR="00D03720" w:rsidRPr="00B055BC" w:rsidRDefault="00D03720" w:rsidP="00D0372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03720" w:rsidRPr="00B055BC" w:rsidRDefault="00D03720" w:rsidP="00D03720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D03720" w:rsidRPr="00B055BC" w:rsidSect="00D03720">
      <w:pgSz w:w="11906" w:h="16838"/>
      <w:pgMar w:top="1411" w:right="2006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5ECA"/>
    <w:multiLevelType w:val="hybridMultilevel"/>
    <w:tmpl w:val="DB5E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F0F2A"/>
    <w:multiLevelType w:val="hybridMultilevel"/>
    <w:tmpl w:val="28D0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D3A81"/>
    <w:multiLevelType w:val="hybridMultilevel"/>
    <w:tmpl w:val="2EFE228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FC36C09"/>
    <w:multiLevelType w:val="hybridMultilevel"/>
    <w:tmpl w:val="82904958"/>
    <w:lvl w:ilvl="0" w:tplc="C0064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D7AFE"/>
    <w:multiLevelType w:val="hybridMultilevel"/>
    <w:tmpl w:val="35546878"/>
    <w:lvl w:ilvl="0" w:tplc="4976986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30" w:hanging="360"/>
      </w:pPr>
    </w:lvl>
    <w:lvl w:ilvl="2" w:tplc="241A001B" w:tentative="1">
      <w:start w:val="1"/>
      <w:numFmt w:val="lowerRoman"/>
      <w:lvlText w:val="%3."/>
      <w:lvlJc w:val="right"/>
      <w:pPr>
        <w:ind w:left="3150" w:hanging="180"/>
      </w:pPr>
    </w:lvl>
    <w:lvl w:ilvl="3" w:tplc="241A000F" w:tentative="1">
      <w:start w:val="1"/>
      <w:numFmt w:val="decimal"/>
      <w:lvlText w:val="%4."/>
      <w:lvlJc w:val="left"/>
      <w:pPr>
        <w:ind w:left="3870" w:hanging="360"/>
      </w:pPr>
    </w:lvl>
    <w:lvl w:ilvl="4" w:tplc="241A0019" w:tentative="1">
      <w:start w:val="1"/>
      <w:numFmt w:val="lowerLetter"/>
      <w:lvlText w:val="%5."/>
      <w:lvlJc w:val="left"/>
      <w:pPr>
        <w:ind w:left="4590" w:hanging="360"/>
      </w:pPr>
    </w:lvl>
    <w:lvl w:ilvl="5" w:tplc="241A001B" w:tentative="1">
      <w:start w:val="1"/>
      <w:numFmt w:val="lowerRoman"/>
      <w:lvlText w:val="%6."/>
      <w:lvlJc w:val="right"/>
      <w:pPr>
        <w:ind w:left="5310" w:hanging="180"/>
      </w:pPr>
    </w:lvl>
    <w:lvl w:ilvl="6" w:tplc="241A000F" w:tentative="1">
      <w:start w:val="1"/>
      <w:numFmt w:val="decimal"/>
      <w:lvlText w:val="%7."/>
      <w:lvlJc w:val="left"/>
      <w:pPr>
        <w:ind w:left="6030" w:hanging="360"/>
      </w:pPr>
    </w:lvl>
    <w:lvl w:ilvl="7" w:tplc="241A0019" w:tentative="1">
      <w:start w:val="1"/>
      <w:numFmt w:val="lowerLetter"/>
      <w:lvlText w:val="%8."/>
      <w:lvlJc w:val="left"/>
      <w:pPr>
        <w:ind w:left="6750" w:hanging="360"/>
      </w:pPr>
    </w:lvl>
    <w:lvl w:ilvl="8" w:tplc="241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4AC2413D"/>
    <w:multiLevelType w:val="hybridMultilevel"/>
    <w:tmpl w:val="04D81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9552A"/>
    <w:multiLevelType w:val="hybridMultilevel"/>
    <w:tmpl w:val="E9D2CD4E"/>
    <w:lvl w:ilvl="0" w:tplc="C0064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E63E7"/>
    <w:multiLevelType w:val="hybridMultilevel"/>
    <w:tmpl w:val="CF1E36EE"/>
    <w:lvl w:ilvl="0" w:tplc="C0064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E726B"/>
    <w:multiLevelType w:val="hybridMultilevel"/>
    <w:tmpl w:val="638678E4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710F5C"/>
    <w:multiLevelType w:val="hybridMultilevel"/>
    <w:tmpl w:val="A5E4913C"/>
    <w:lvl w:ilvl="0" w:tplc="519A14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4E221F"/>
    <w:multiLevelType w:val="hybridMultilevel"/>
    <w:tmpl w:val="C72E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66"/>
    <w:rsid w:val="0000481F"/>
    <w:rsid w:val="00021FD5"/>
    <w:rsid w:val="00045A2E"/>
    <w:rsid w:val="0006607A"/>
    <w:rsid w:val="000751C9"/>
    <w:rsid w:val="00082D11"/>
    <w:rsid w:val="000A24CD"/>
    <w:rsid w:val="000B4F2C"/>
    <w:rsid w:val="000E199B"/>
    <w:rsid w:val="000E2B21"/>
    <w:rsid w:val="001154CA"/>
    <w:rsid w:val="00131031"/>
    <w:rsid w:val="00163F65"/>
    <w:rsid w:val="0016622C"/>
    <w:rsid w:val="001945E3"/>
    <w:rsid w:val="001A641E"/>
    <w:rsid w:val="001C6A15"/>
    <w:rsid w:val="0020549A"/>
    <w:rsid w:val="002234D6"/>
    <w:rsid w:val="00256B0C"/>
    <w:rsid w:val="00263665"/>
    <w:rsid w:val="002908DA"/>
    <w:rsid w:val="002B1260"/>
    <w:rsid w:val="002B230A"/>
    <w:rsid w:val="002C089E"/>
    <w:rsid w:val="002C461A"/>
    <w:rsid w:val="002D38D1"/>
    <w:rsid w:val="002F13E3"/>
    <w:rsid w:val="00331A87"/>
    <w:rsid w:val="00351715"/>
    <w:rsid w:val="003525F9"/>
    <w:rsid w:val="003537EF"/>
    <w:rsid w:val="0037008B"/>
    <w:rsid w:val="003759AA"/>
    <w:rsid w:val="00382C54"/>
    <w:rsid w:val="003967D6"/>
    <w:rsid w:val="003A37FB"/>
    <w:rsid w:val="003A5D7B"/>
    <w:rsid w:val="003B10B5"/>
    <w:rsid w:val="003B3F07"/>
    <w:rsid w:val="003C5DEB"/>
    <w:rsid w:val="003D0BE0"/>
    <w:rsid w:val="00410A50"/>
    <w:rsid w:val="00413D6E"/>
    <w:rsid w:val="0041574F"/>
    <w:rsid w:val="00417ABA"/>
    <w:rsid w:val="00422EB0"/>
    <w:rsid w:val="00433D6E"/>
    <w:rsid w:val="004457D6"/>
    <w:rsid w:val="004541F2"/>
    <w:rsid w:val="00487613"/>
    <w:rsid w:val="004A017E"/>
    <w:rsid w:val="004A5B5E"/>
    <w:rsid w:val="004A6FAC"/>
    <w:rsid w:val="004C0C26"/>
    <w:rsid w:val="00500DF7"/>
    <w:rsid w:val="0052530B"/>
    <w:rsid w:val="00541F6B"/>
    <w:rsid w:val="005525C8"/>
    <w:rsid w:val="00565699"/>
    <w:rsid w:val="005667BE"/>
    <w:rsid w:val="00566D00"/>
    <w:rsid w:val="005843AC"/>
    <w:rsid w:val="00596C2A"/>
    <w:rsid w:val="005D41C4"/>
    <w:rsid w:val="005E3E66"/>
    <w:rsid w:val="005F7181"/>
    <w:rsid w:val="00613C18"/>
    <w:rsid w:val="00617535"/>
    <w:rsid w:val="00634D57"/>
    <w:rsid w:val="006508E8"/>
    <w:rsid w:val="00652710"/>
    <w:rsid w:val="00693B72"/>
    <w:rsid w:val="006A6427"/>
    <w:rsid w:val="007554F3"/>
    <w:rsid w:val="007A2A05"/>
    <w:rsid w:val="007C440D"/>
    <w:rsid w:val="007C63EB"/>
    <w:rsid w:val="007D10BB"/>
    <w:rsid w:val="007D1746"/>
    <w:rsid w:val="0080608B"/>
    <w:rsid w:val="008137BC"/>
    <w:rsid w:val="00821789"/>
    <w:rsid w:val="00824647"/>
    <w:rsid w:val="00824DE3"/>
    <w:rsid w:val="008564E0"/>
    <w:rsid w:val="0088624D"/>
    <w:rsid w:val="00893952"/>
    <w:rsid w:val="008C14B2"/>
    <w:rsid w:val="008F00CA"/>
    <w:rsid w:val="008F081C"/>
    <w:rsid w:val="00902DEC"/>
    <w:rsid w:val="00924A97"/>
    <w:rsid w:val="00926F71"/>
    <w:rsid w:val="00945C84"/>
    <w:rsid w:val="00947F7F"/>
    <w:rsid w:val="009663E5"/>
    <w:rsid w:val="00972565"/>
    <w:rsid w:val="009972AB"/>
    <w:rsid w:val="009A34E1"/>
    <w:rsid w:val="009D0C75"/>
    <w:rsid w:val="009D1185"/>
    <w:rsid w:val="009D48BF"/>
    <w:rsid w:val="009E28AC"/>
    <w:rsid w:val="00A01458"/>
    <w:rsid w:val="00A05969"/>
    <w:rsid w:val="00A25A97"/>
    <w:rsid w:val="00A378D5"/>
    <w:rsid w:val="00A773B1"/>
    <w:rsid w:val="00A846CC"/>
    <w:rsid w:val="00A86CFE"/>
    <w:rsid w:val="00A90449"/>
    <w:rsid w:val="00A92C29"/>
    <w:rsid w:val="00A95CD9"/>
    <w:rsid w:val="00AD38BF"/>
    <w:rsid w:val="00AF08A8"/>
    <w:rsid w:val="00B055BC"/>
    <w:rsid w:val="00B37327"/>
    <w:rsid w:val="00B65CCA"/>
    <w:rsid w:val="00BA3C5E"/>
    <w:rsid w:val="00BB6525"/>
    <w:rsid w:val="00BC580B"/>
    <w:rsid w:val="00BD2F3D"/>
    <w:rsid w:val="00BE7320"/>
    <w:rsid w:val="00C04642"/>
    <w:rsid w:val="00C5613F"/>
    <w:rsid w:val="00C82808"/>
    <w:rsid w:val="00C9013E"/>
    <w:rsid w:val="00CB2984"/>
    <w:rsid w:val="00CB34D2"/>
    <w:rsid w:val="00CC48FF"/>
    <w:rsid w:val="00CD3CAD"/>
    <w:rsid w:val="00CD3FAE"/>
    <w:rsid w:val="00CD53C6"/>
    <w:rsid w:val="00CD67A8"/>
    <w:rsid w:val="00CF300F"/>
    <w:rsid w:val="00D02A78"/>
    <w:rsid w:val="00D03720"/>
    <w:rsid w:val="00D26DCC"/>
    <w:rsid w:val="00D47FF6"/>
    <w:rsid w:val="00D5265E"/>
    <w:rsid w:val="00D55224"/>
    <w:rsid w:val="00D62609"/>
    <w:rsid w:val="00D6614C"/>
    <w:rsid w:val="00D76494"/>
    <w:rsid w:val="00D826D0"/>
    <w:rsid w:val="00D91EBB"/>
    <w:rsid w:val="00DB32CF"/>
    <w:rsid w:val="00DB467F"/>
    <w:rsid w:val="00DC31BB"/>
    <w:rsid w:val="00DE11C5"/>
    <w:rsid w:val="00E05094"/>
    <w:rsid w:val="00E22EAA"/>
    <w:rsid w:val="00E2429F"/>
    <w:rsid w:val="00E25E84"/>
    <w:rsid w:val="00E61EAC"/>
    <w:rsid w:val="00ED19D6"/>
    <w:rsid w:val="00ED5889"/>
    <w:rsid w:val="00F0389C"/>
    <w:rsid w:val="00F07E38"/>
    <w:rsid w:val="00F1693B"/>
    <w:rsid w:val="00F351E4"/>
    <w:rsid w:val="00F70E00"/>
    <w:rsid w:val="00F86277"/>
    <w:rsid w:val="00F9233A"/>
    <w:rsid w:val="00FA63DA"/>
    <w:rsid w:val="00FB3779"/>
    <w:rsid w:val="00FB503C"/>
    <w:rsid w:val="00FD00F6"/>
    <w:rsid w:val="00FD0809"/>
    <w:rsid w:val="00FE202F"/>
    <w:rsid w:val="00FE6B04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058630A-F3A5-4AEE-807D-2FA148BF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E66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E3E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87613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rsid w:val="00487613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D037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9283-0D5D-4EF1-AFC6-96A0F417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UserPrij3</cp:lastModifiedBy>
  <cp:revision>11</cp:revision>
  <cp:lastPrinted>2021-05-07T07:38:00Z</cp:lastPrinted>
  <dcterms:created xsi:type="dcterms:W3CDTF">2022-05-13T09:32:00Z</dcterms:created>
  <dcterms:modified xsi:type="dcterms:W3CDTF">2022-06-13T09:40:00Z</dcterms:modified>
</cp:coreProperties>
</file>